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Повторите лексический и грамматический минимумы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Слова предлагаются с переводом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детям лучше перевод не озвучивать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воспользоваться в ходе повторения наглядным материалом с целью создания отдельного образа для каждого слова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можно показать изображения из задания 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использовать свои картинки и игрушки и т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</w:t>
      </w:r>
      <w:r>
        <w:rPr>
          <w:rFonts w:ascii="Times New Roman" w:hAnsi="Times New Roman"/>
          <w:sz w:val="28"/>
          <w:szCs w:val="28"/>
          <w:rtl w:val="0"/>
          <w:lang w:val="ru-RU"/>
        </w:rPr>
        <w:t>.)</w:t>
      </w:r>
    </w:p>
    <w:p>
      <w:pPr>
        <w:pStyle w:val="Normal.0"/>
        <w:jc w:val="center"/>
        <w:rPr>
          <w:rFonts w:ascii="Times New Roman" w:cs="Times New Roman" w:hAnsi="Times New Roman" w:eastAsia="Times New Roman"/>
          <w:sz w:val="28"/>
          <w:szCs w:val="28"/>
          <w:u w:val="single"/>
        </w:rPr>
      </w:pPr>
      <w:r>
        <w:rPr>
          <w:rFonts w:ascii="Times New Roman" w:hAnsi="Times New Roman" w:hint="default"/>
          <w:sz w:val="28"/>
          <w:szCs w:val="28"/>
          <w:u w:val="single"/>
          <w:rtl w:val="0"/>
          <w:lang w:val="ru-RU"/>
        </w:rPr>
        <w:t>Лексический минимум</w:t>
      </w:r>
      <w:r>
        <w:rPr>
          <w:rFonts w:ascii="Times New Roman" w:hAnsi="Times New Roman"/>
          <w:sz w:val="28"/>
          <w:szCs w:val="28"/>
          <w:u w:val="single"/>
          <w:rtl w:val="0"/>
          <w:lang w:val="ru-RU"/>
        </w:rPr>
        <w:t>: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«Предметы вокруг меня»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rtl w:val="0"/>
          <w:lang w:val="en-US"/>
        </w:rPr>
        <w:t>box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коробка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clock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часы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star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звезда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car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машина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house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doll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кукла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ball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мяч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chair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стул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«Семья»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rtl w:val="0"/>
          <w:lang w:val="en-US"/>
        </w:rPr>
        <w:t>mother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мама</w:t>
      </w:r>
      <w:r>
        <w:rPr>
          <w:rFonts w:ascii="Times New Roman" w:hAnsi="Times New Roman"/>
          <w:sz w:val="28"/>
          <w:szCs w:val="28"/>
          <w:rtl w:val="0"/>
          <w:lang w:val="ru-RU"/>
        </w:rPr>
        <w:t>),</w:t>
      </w:r>
      <w:r>
        <w:rPr>
          <w:rFonts w:ascii="Times New Roman" w:hAnsi="Times New Roman"/>
          <w:sz w:val="28"/>
          <w:szCs w:val="28"/>
          <w:rtl w:val="0"/>
          <w:lang w:val="en-US"/>
        </w:rPr>
        <w:t>sister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сестра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father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папа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brother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брат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boy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мальчик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girl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девочка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«Животные»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rtl w:val="0"/>
          <w:lang w:val="en-US"/>
        </w:rPr>
        <w:t>tiger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тигр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hare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заяц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goose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гусь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parrot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попугай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fish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рыба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mouse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мышь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cat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кошка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horse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лошадь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cock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/>
          <w:sz w:val="28"/>
          <w:szCs w:val="28"/>
          <w:rtl w:val="0"/>
          <w:lang w:val="en-US"/>
        </w:rPr>
        <w:t>erel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петух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rtl w:val="0"/>
          <w:lang w:val="en-US"/>
        </w:rPr>
        <w:t>frog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лягушка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bear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медведь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fox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лиса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wolf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волк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monkey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обезьяна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/>
          <w:sz w:val="28"/>
          <w:szCs w:val="28"/>
          <w:rtl w:val="0"/>
          <w:lang w:val="en-US"/>
        </w:rPr>
        <w:t>pig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свинья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jc w:val="center"/>
        <w:rPr>
          <w:rFonts w:ascii="Times New Roman" w:cs="Times New Roman" w:hAnsi="Times New Roman" w:eastAsia="Times New Roman"/>
          <w:sz w:val="28"/>
          <w:szCs w:val="28"/>
          <w:u w:val="single"/>
        </w:rPr>
      </w:pPr>
      <w:r>
        <w:rPr>
          <w:rFonts w:ascii="Times New Roman" w:hAnsi="Times New Roman" w:hint="default"/>
          <w:sz w:val="28"/>
          <w:szCs w:val="28"/>
          <w:u w:val="single"/>
          <w:rtl w:val="0"/>
          <w:lang w:val="ru-RU"/>
        </w:rPr>
        <w:t>Грамматический минимум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Я</w:t>
      </w:r>
      <w:r>
        <w:rPr>
          <w:rFonts w:ascii="Times New Roman" w:hAnsi="Times New Roman" w:hint="default"/>
          <w:sz w:val="28"/>
          <w:szCs w:val="28"/>
          <w:rtl w:val="0"/>
          <w:lang w:val="en-US"/>
        </w:rPr>
        <w:t>…</w:t>
      </w:r>
      <w:r>
        <w:rPr>
          <w:rFonts w:ascii="Times New Roman" w:hAnsi="Times New Roman"/>
          <w:sz w:val="28"/>
          <w:szCs w:val="28"/>
          <w:rtl w:val="0"/>
          <w:lang w:val="en-US"/>
        </w:rPr>
        <w:t>.I am..I am a girl/boy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меня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есть</w:t>
      </w:r>
      <w:r>
        <w:rPr>
          <w:rFonts w:ascii="Times New Roman" w:hAnsi="Times New Roman" w:hint="default"/>
          <w:sz w:val="28"/>
          <w:szCs w:val="28"/>
          <w:rtl w:val="0"/>
          <w:lang w:val="en-US"/>
        </w:rPr>
        <w:t>…</w:t>
      </w:r>
      <w:r>
        <w:rPr>
          <w:rFonts w:ascii="Times New Roman" w:hAnsi="Times New Roman"/>
          <w:sz w:val="28"/>
          <w:szCs w:val="28"/>
          <w:rtl w:val="0"/>
          <w:lang w:val="en-US"/>
        </w:rPr>
        <w:t>.I have....I have a ball/doll/clock/star/car/box etc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Мне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нравится</w:t>
      </w:r>
      <w:r>
        <w:rPr>
          <w:rFonts w:ascii="Times New Roman" w:hAnsi="Times New Roman" w:hint="default"/>
          <w:sz w:val="28"/>
          <w:szCs w:val="28"/>
          <w:rtl w:val="0"/>
          <w:lang w:val="en-US"/>
        </w:rPr>
        <w:t>…</w:t>
      </w:r>
      <w:r>
        <w:rPr>
          <w:rFonts w:ascii="Times New Roman" w:hAnsi="Times New Roman"/>
          <w:sz w:val="28"/>
          <w:szCs w:val="28"/>
          <w:rtl w:val="0"/>
          <w:lang w:val="en-US"/>
        </w:rPr>
        <w:t>..I like..... I like the tiger/frog/bear/ball/doll etc</w:t>
      </w:r>
    </w:p>
    <w:p>
      <w:pPr>
        <w:pStyle w:val="Normal.0"/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en-US"/>
        </w:rPr>
        <w:t>«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What do you see?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en-US"/>
        </w:rPr>
        <w:t xml:space="preserve">»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Что вы видите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?)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Посмотрите картинку «Что вы видите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Вы задаете вопрос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транскрипция</w:t>
      </w:r>
      <w:r>
        <w:rPr>
          <w:rFonts w:ascii="Times New Roman" w:cs="Times New Roman" w:hAnsi="Times New Roman" w:eastAsia="Times New Roman"/>
          <w:sz w:val="28"/>
          <w:szCs w:val="28"/>
          <w:lang w:val="ru-RU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2952404</wp:posOffset>
            </wp:positionH>
            <wp:positionV relativeFrom="line">
              <wp:posOffset>854906</wp:posOffset>
            </wp:positionV>
            <wp:extent cx="3530995" cy="264824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What do you seeЧто ты видишь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30995" cy="26482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есть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ребенок отвечает «</w:t>
      </w:r>
      <w:r>
        <w:rPr>
          <w:rFonts w:ascii="Times New Roman" w:hAnsi="Times New Roman"/>
          <w:sz w:val="28"/>
          <w:szCs w:val="28"/>
          <w:rtl w:val="0"/>
          <w:lang w:val="en-US"/>
        </w:rPr>
        <w:t>I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en-US"/>
        </w:rPr>
        <w:t>see</w:t>
      </w:r>
      <w:r>
        <w:rPr>
          <w:rFonts w:ascii="Times New Roman" w:hAnsi="Times New Roman"/>
          <w:sz w:val="28"/>
          <w:szCs w:val="28"/>
          <w:rtl w:val="0"/>
          <w:lang w:val="ru-RU"/>
        </w:rPr>
        <w:t>.....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»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 вижу…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..)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уточняет то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он может сказать по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английски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Ребенок называет не все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может вспомнить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начиная свою фразу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«Я вижу…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примеру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, I see a ball/I see a boy.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Ребенку можно помогать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спрашивая «</w:t>
      </w:r>
      <w:r>
        <w:rPr>
          <w:rFonts w:ascii="Times New Roman" w:hAnsi="Times New Roman"/>
          <w:sz w:val="28"/>
          <w:szCs w:val="28"/>
          <w:rtl w:val="0"/>
          <w:lang w:val="en-US"/>
        </w:rPr>
        <w:t>What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en-US"/>
        </w:rPr>
        <w:t>is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en-US"/>
        </w:rPr>
        <w:t>this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»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это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или отвечая «</w:t>
      </w:r>
      <w:r>
        <w:rPr>
          <w:rFonts w:ascii="Times New Roman" w:hAnsi="Times New Roman"/>
          <w:sz w:val="28"/>
          <w:szCs w:val="28"/>
          <w:rtl w:val="0"/>
          <w:lang w:val="en-US"/>
        </w:rPr>
        <w:t>This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en-US"/>
        </w:rPr>
        <w:t>is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en-US"/>
        </w:rPr>
        <w:t>a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en-US"/>
        </w:rPr>
        <w:t>ball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это мяч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ребенок продолжает «</w:t>
      </w:r>
      <w:r>
        <w:rPr>
          <w:rFonts w:ascii="Times New Roman" w:hAnsi="Times New Roman"/>
          <w:sz w:val="28"/>
          <w:szCs w:val="28"/>
          <w:rtl w:val="0"/>
          <w:lang w:val="en-US"/>
        </w:rPr>
        <w:t>I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en-US"/>
        </w:rPr>
        <w:t>see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en-US"/>
        </w:rPr>
        <w:t>a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en-US"/>
        </w:rPr>
        <w:t>ball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»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 вижу мяч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Главное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стараться поддерживать общение фразами на английском языке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не переходить на русский язык или отдельные английские слова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Игра «Найди картинку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!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»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Посмотрите картинки по трем тематическим группам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«Животные»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«Семья»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«Предметы вокруг меня»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Картинки имеют аудиосопровождение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 каждой тематической группе имеется отдельный аудиофайл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Аудирование предполагает понимание каждого слова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 этом ребенок показывает картинку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которая соответствует озвученному слову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ходе аудирования слушать можно с паузами и повторно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8"/>
          <w:szCs w:val="28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570471</wp:posOffset>
            </wp:positionH>
            <wp:positionV relativeFrom="line">
              <wp:posOffset>-247536</wp:posOffset>
            </wp:positionV>
            <wp:extent cx="3460930" cy="461457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Animals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60930" cy="4614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570471</wp:posOffset>
            </wp:positionH>
            <wp:positionV relativeFrom="line">
              <wp:posOffset>-304951</wp:posOffset>
            </wp:positionV>
            <wp:extent cx="3460930" cy="461457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Family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60930" cy="4614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290098</wp:posOffset>
            </wp:positionH>
            <wp:positionV relativeFrom="page">
              <wp:posOffset>-232234</wp:posOffset>
            </wp:positionV>
            <wp:extent cx="3826569" cy="5102092"/>
            <wp:effectExtent l="0" t="0" r="0" b="0"/>
            <wp:wrapTopAndBottom distT="152400" distB="15240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World around us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26569" cy="51020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Аудиофайл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instrText xml:space="preserve"> HYPERLINK "https://drive.google.com/open?id=1t9iiN11wVI8_zX1zq19N9FVaD3wZ9K_H"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0"/>
          <w:rFonts w:ascii="Times New Roman" w:hAnsi="Times New Roman" w:hint="default"/>
          <w:sz w:val="28"/>
          <w:szCs w:val="28"/>
          <w:rtl w:val="0"/>
          <w:lang w:val="ru-RU"/>
        </w:rPr>
        <w:t>«Животные»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Аудиофайл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instrText xml:space="preserve"> HYPERLINK "https://drive.google.com/open?id=1pgiNoUdRFtB9T70yTho033afJA6BL5S7"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0"/>
          <w:rFonts w:ascii="Times New Roman" w:hAnsi="Times New Roman" w:hint="default"/>
          <w:sz w:val="28"/>
          <w:szCs w:val="28"/>
          <w:rtl w:val="0"/>
          <w:lang w:val="ru-RU"/>
        </w:rPr>
        <w:t>«Предметы вокруг»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Аудиофайл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instrText xml:space="preserve"> HYPERLINK "https://drive.google.com/open?id=1IX2h4r1tnzTk1-rxIDo-GB8_bqq2YY28"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0"/>
          <w:rFonts w:ascii="Times New Roman" w:hAnsi="Times New Roman" w:hint="default"/>
          <w:sz w:val="28"/>
          <w:szCs w:val="28"/>
          <w:rtl w:val="0"/>
          <w:lang w:val="ru-RU"/>
        </w:rPr>
        <w:t>«Семья»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jc w:val="both"/>
      </w:pPr>
      <w:r>
        <w:rPr>
          <w:rFonts w:ascii="Times New Roman" w:cs="Times New Roman" w:hAnsi="Times New Roman" w:eastAsia="Times New Roman"/>
          <w:sz w:val="28"/>
          <w:szCs w:val="28"/>
        </w:rPr>
      </w:r>
    </w:p>
    <w:sectPr>
      <w:headerReference w:type="default" r:id="rId8"/>
      <w:footerReference w:type="default" r:id="rId9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